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31" w:right="1189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8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2616"/>
        <w:gridCol w:w="1958"/>
        <w:gridCol w:w="841"/>
        <w:gridCol w:w="975"/>
        <w:gridCol w:w="7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</w:tcPr>
          <w:p>
            <w:pPr>
              <w:pStyle w:val="9"/>
              <w:spacing w:before="126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61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</w:tcPr>
          <w:p>
            <w:pPr>
              <w:pStyle w:val="9"/>
              <w:spacing w:before="125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61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</w:tcPr>
          <w:p>
            <w:pPr>
              <w:pStyle w:val="9"/>
              <w:spacing w:before="125"/>
              <w:ind w:right="572"/>
              <w:jc w:val="right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183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30" w:type="dxa"/>
          </w:tcPr>
          <w:p>
            <w:pPr>
              <w:pStyle w:val="9"/>
              <w:spacing w:before="124"/>
              <w:ind w:right="570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评分项目</w:t>
            </w:r>
          </w:p>
        </w:tc>
        <w:tc>
          <w:tcPr>
            <w:tcW w:w="5415" w:type="dxa"/>
            <w:gridSpan w:val="3"/>
          </w:tcPr>
          <w:p>
            <w:pPr>
              <w:pStyle w:val="9"/>
              <w:spacing w:before="124"/>
              <w:ind w:left="2204" w:right="21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7" w:right="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93" w:type="dxa"/>
          </w:tcPr>
          <w:p>
            <w:pPr>
              <w:pStyle w:val="9"/>
              <w:spacing w:before="124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55"/>
              <w:rPr>
                <w:sz w:val="24"/>
              </w:rPr>
            </w:pPr>
            <w:r>
              <w:rPr>
                <w:color w:val="221F1F"/>
                <w:spacing w:val="-32"/>
                <w:sz w:val="24"/>
              </w:rPr>
              <w:t>主观简要病史</w:t>
            </w:r>
            <w:r>
              <w:rPr>
                <w:color w:val="221F1F"/>
                <w:spacing w:val="-16"/>
                <w:sz w:val="24"/>
              </w:rPr>
              <w:t>（S）</w:t>
            </w: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55" w:right="78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5"/>
              </w:rPr>
            </w:pPr>
          </w:p>
          <w:p>
            <w:pPr>
              <w:pStyle w:val="9"/>
              <w:spacing w:before="1" w:line="242" w:lineRule="auto"/>
              <w:ind w:left="155" w:right="22"/>
              <w:rPr>
                <w:sz w:val="24"/>
              </w:rPr>
            </w:pPr>
            <w:r>
              <w:rPr>
                <w:color w:val="221F1F"/>
                <w:sz w:val="24"/>
              </w:rPr>
              <w:t>诊断评估与鉴别诊断（A）</w:t>
            </w: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130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6"/>
              <w:rPr>
                <w:b/>
                <w:sz w:val="18"/>
              </w:rPr>
            </w:pPr>
          </w:p>
          <w:p>
            <w:pPr>
              <w:pStyle w:val="9"/>
              <w:ind w:left="155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75" w:type="dxa"/>
          </w:tcPr>
          <w:p>
            <w:pPr>
              <w:pStyle w:val="9"/>
              <w:spacing w:before="12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55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975" w:type="dxa"/>
          </w:tcPr>
          <w:p>
            <w:pPr>
              <w:pStyle w:val="9"/>
              <w:spacing w:before="125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13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41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45" w:type="dxa"/>
            <w:gridSpan w:val="4"/>
          </w:tcPr>
          <w:p>
            <w:pPr>
              <w:pStyle w:val="9"/>
              <w:tabs>
                <w:tab w:val="left" w:pos="490"/>
              </w:tabs>
              <w:spacing w:before="12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975" w:type="dxa"/>
          </w:tcPr>
          <w:p>
            <w:pPr>
              <w:pStyle w:val="9"/>
              <w:spacing w:before="124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9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9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  <w:sectPr>
          <w:pgSz w:w="11910" w:h="16840"/>
          <w:pgMar w:top="1900" w:right="440" w:bottom="280" w:left="46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43" w:right="1160"/>
        <w:jc w:val="center"/>
      </w:pPr>
    </w:p>
    <w:p>
      <w:pPr>
        <w:pStyle w:val="2"/>
        <w:spacing w:before="49"/>
        <w:ind w:left="1143" w:right="1160"/>
        <w:jc w:val="center"/>
      </w:pPr>
    </w:p>
    <w:p>
      <w:pPr>
        <w:pStyle w:val="2"/>
        <w:spacing w:before="49"/>
        <w:ind w:left="1143" w:right="1160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9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3262"/>
        <w:gridCol w:w="1748"/>
        <w:gridCol w:w="1305"/>
        <w:gridCol w:w="13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99" w:right="192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262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48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74" w:right="364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46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99" w:right="192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262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48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74" w:right="364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46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9" w:right="192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656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99" w:right="1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03" w:right="19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30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72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341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9" w:hRule="atLeast"/>
        </w:trPr>
        <w:tc>
          <w:tcPr>
            <w:tcW w:w="1402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30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30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305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61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30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4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30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305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402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10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1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30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412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305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270" w:right="26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41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1064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spacing w:after="0"/>
        <w:jc w:val="left"/>
        <w:rPr>
          <w:sz w:val="21"/>
        </w:rPr>
      </w:pPr>
    </w:p>
    <w:p>
      <w:pPr>
        <w:pStyle w:val="2"/>
        <w:spacing w:before="49"/>
        <w:ind w:left="1136" w:right="1189"/>
        <w:jc w:val="center"/>
      </w:pPr>
    </w:p>
    <w:p>
      <w:pPr>
        <w:pStyle w:val="2"/>
        <w:spacing w:before="49"/>
        <w:ind w:left="1136" w:right="1189"/>
        <w:jc w:val="center"/>
      </w:pPr>
    </w:p>
    <w:p>
      <w:pPr>
        <w:pStyle w:val="2"/>
        <w:spacing w:before="49"/>
        <w:ind w:left="1136" w:right="1189"/>
        <w:jc w:val="center"/>
      </w:pPr>
    </w:p>
    <w:p>
      <w:pPr>
        <w:pStyle w:val="2"/>
        <w:spacing w:before="49"/>
        <w:ind w:left="1136" w:right="1189"/>
        <w:jc w:val="center"/>
      </w:pPr>
    </w:p>
    <w:p>
      <w:pPr>
        <w:pStyle w:val="2"/>
        <w:spacing w:before="49"/>
        <w:ind w:left="1136" w:right="1189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6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3"/>
        <w:gridCol w:w="3528"/>
        <w:gridCol w:w="1399"/>
        <w:gridCol w:w="1648"/>
        <w:gridCol w:w="1010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3" w:type="dxa"/>
          </w:tcPr>
          <w:p>
            <w:pPr>
              <w:pStyle w:val="9"/>
              <w:spacing w:before="62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3" w:type="dxa"/>
          </w:tcPr>
          <w:p>
            <w:pPr>
              <w:pStyle w:val="9"/>
              <w:spacing w:before="63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3" w:type="dxa"/>
          </w:tcPr>
          <w:p>
            <w:pPr>
              <w:pStyle w:val="9"/>
              <w:spacing w:before="62"/>
              <w:ind w:right="26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313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83" w:type="dxa"/>
          </w:tcPr>
          <w:p>
            <w:pPr>
              <w:pStyle w:val="9"/>
              <w:spacing w:before="63"/>
              <w:ind w:right="258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63"/>
              <w:ind w:left="2845" w:right="283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10" w:type="dxa"/>
          </w:tcPr>
          <w:p>
            <w:pPr>
              <w:pStyle w:val="9"/>
              <w:spacing w:before="63"/>
              <w:ind w:left="167" w:right="15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1010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103"/>
              <w:ind w:left="161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询问患者的姓名、年龄、病历号、职业、籍贯等基本情况（每项1分）</w:t>
            </w:r>
          </w:p>
        </w:tc>
        <w:tc>
          <w:tcPr>
            <w:tcW w:w="1010" w:type="dxa"/>
          </w:tcPr>
          <w:p>
            <w:pPr>
              <w:pStyle w:val="9"/>
              <w:spacing w:before="8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5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1010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1010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1010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1010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诊疗经过（诊治单位、检查结果、治疗措施、用药情况及治疗效果等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，每项1分）</w:t>
            </w:r>
          </w:p>
        </w:tc>
        <w:tc>
          <w:tcPr>
            <w:tcW w:w="1010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1010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383" w:type="dxa"/>
          </w:tcPr>
          <w:p>
            <w:pPr>
              <w:pStyle w:val="9"/>
              <w:spacing w:before="2"/>
              <w:rPr>
                <w:b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55"/>
              <w:ind w:left="161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曾患病及长期用药史、手术外伤史、食物药物过敏史、传染性疾病史</w:t>
            </w:r>
          </w:p>
          <w:p>
            <w:pPr>
              <w:pStyle w:val="9"/>
              <w:spacing w:before="38"/>
              <w:ind w:left="161"/>
              <w:rPr>
                <w:sz w:val="21"/>
              </w:rPr>
            </w:pPr>
            <w:r>
              <w:rPr>
                <w:sz w:val="21"/>
              </w:rPr>
              <w:t>、输血史、预防接种史等（每项2分）</w:t>
            </w:r>
          </w:p>
        </w:tc>
        <w:tc>
          <w:tcPr>
            <w:tcW w:w="1010" w:type="dxa"/>
          </w:tcPr>
          <w:p>
            <w:pPr>
              <w:pStyle w:val="9"/>
              <w:spacing w:before="12"/>
              <w:rPr>
                <w:b/>
                <w:sz w:val="14"/>
              </w:rPr>
            </w:pPr>
          </w:p>
          <w:p>
            <w:pPr>
              <w:pStyle w:val="9"/>
              <w:ind w:left="167" w:right="157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</w:tcPr>
          <w:p>
            <w:pPr>
              <w:pStyle w:val="9"/>
              <w:spacing w:before="79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吸烟史、饮酒史、婚育史（女性患者为月经婚育史）等（每项2分）</w:t>
            </w:r>
          </w:p>
        </w:tc>
        <w:tc>
          <w:tcPr>
            <w:tcW w:w="1010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383" w:type="dxa"/>
          </w:tcPr>
          <w:p>
            <w:pPr>
              <w:pStyle w:val="9"/>
              <w:spacing w:before="80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1010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10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1010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1010" w:type="dxa"/>
          </w:tcPr>
          <w:p>
            <w:pPr>
              <w:pStyle w:val="9"/>
              <w:spacing w:before="6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38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2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575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1010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1010" w:type="dxa"/>
          </w:tcPr>
          <w:p>
            <w:pPr>
              <w:pStyle w:val="9"/>
              <w:spacing w:before="63"/>
              <w:ind w:left="167" w:right="15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1010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75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1010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7958" w:type="dxa"/>
            <w:gridSpan w:val="4"/>
          </w:tcPr>
          <w:p>
            <w:pPr>
              <w:pStyle w:val="9"/>
              <w:tabs>
                <w:tab w:val="left" w:pos="428"/>
              </w:tabs>
              <w:spacing w:before="64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10" w:type="dxa"/>
          </w:tcPr>
          <w:p>
            <w:pPr>
              <w:pStyle w:val="9"/>
              <w:spacing w:before="64"/>
              <w:ind w:left="167" w:right="157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9"/>
        <w:ind w:left="9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</w:p>
    <w:p>
      <w:pPr>
        <w:pStyle w:val="2"/>
        <w:spacing w:before="49"/>
        <w:ind w:left="1138" w:right="1189"/>
        <w:jc w:val="center"/>
      </w:pPr>
      <w:r>
        <w:t>体格检查评分表（外科通用）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3998"/>
        <w:gridCol w:w="1350"/>
        <w:gridCol w:w="2539"/>
        <w:gridCol w:w="915"/>
        <w:gridCol w:w="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</w:tcPr>
          <w:p>
            <w:pPr>
              <w:pStyle w:val="9"/>
              <w:spacing w:before="36"/>
              <w:ind w:right="19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99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</w:tcPr>
          <w:p>
            <w:pPr>
              <w:pStyle w:val="9"/>
              <w:spacing w:before="36"/>
              <w:ind w:left="253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18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</w:tcPr>
          <w:p>
            <w:pPr>
              <w:pStyle w:val="9"/>
              <w:spacing w:before="34"/>
              <w:ind w:right="19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99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50" w:type="dxa"/>
          </w:tcPr>
          <w:p>
            <w:pPr>
              <w:pStyle w:val="9"/>
              <w:spacing w:before="34"/>
              <w:ind w:left="253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18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</w:tcPr>
          <w:p>
            <w:pPr>
              <w:pStyle w:val="9"/>
              <w:spacing w:before="34"/>
              <w:ind w:right="19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528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</w:tcPr>
          <w:p>
            <w:pPr>
              <w:pStyle w:val="9"/>
              <w:spacing w:before="34"/>
              <w:ind w:right="190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887" w:type="dxa"/>
            <w:gridSpan w:val="3"/>
          </w:tcPr>
          <w:p>
            <w:pPr>
              <w:pStyle w:val="9"/>
              <w:spacing w:before="34"/>
              <w:ind w:left="3501" w:right="349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121" w:right="11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6" w:type="dxa"/>
          </w:tcPr>
          <w:p>
            <w:pPr>
              <w:pStyle w:val="9"/>
              <w:spacing w:before="34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528" w:type="dxa"/>
            <w:gridSpan w:val="5"/>
          </w:tcPr>
          <w:p>
            <w:pPr>
              <w:pStyle w:val="9"/>
              <w:spacing w:before="52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15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915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9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15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28" w:type="dxa"/>
            <w:gridSpan w:val="5"/>
          </w:tcPr>
          <w:p>
            <w:pPr>
              <w:pStyle w:val="9"/>
              <w:spacing w:before="50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915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（听诊）至少2个呼吸周期（包括胸、侧胸和背部听诊，须上下左右对比，检查每个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区域得1分，未左右对比扣2分）</w:t>
            </w:r>
          </w:p>
        </w:tc>
        <w:tc>
          <w:tcPr>
            <w:tcW w:w="915" w:type="dxa"/>
          </w:tcPr>
          <w:p>
            <w:pPr>
              <w:pStyle w:val="9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15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28" w:type="dxa"/>
            <w:gridSpan w:val="5"/>
          </w:tcPr>
          <w:p>
            <w:pPr>
              <w:pStyle w:val="9"/>
              <w:spacing w:before="52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15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15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，肝、脾触诊</w:t>
            </w:r>
            <w:r>
              <w:rPr>
                <w:w w:val="99"/>
                <w:sz w:val="21"/>
              </w:rPr>
              <w:t>（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每项2.5分）</w:t>
            </w:r>
          </w:p>
        </w:tc>
        <w:tc>
          <w:tcPr>
            <w:tcW w:w="915" w:type="dxa"/>
          </w:tcPr>
          <w:p>
            <w:pPr>
              <w:pStyle w:val="9"/>
              <w:spacing w:before="171"/>
              <w:ind w:left="118" w:right="11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528" w:type="dxa"/>
            <w:gridSpan w:val="5"/>
          </w:tcPr>
          <w:p>
            <w:pPr>
              <w:pStyle w:val="9"/>
              <w:spacing w:before="51" w:line="269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15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15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15" w:type="dxa"/>
          </w:tcPr>
          <w:p>
            <w:pPr>
              <w:pStyle w:val="9"/>
              <w:spacing w:before="3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15" w:type="dxa"/>
          </w:tcPr>
          <w:p>
            <w:pPr>
              <w:pStyle w:val="9"/>
              <w:spacing w:before="3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24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887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结合病史特点，能主次分明地将系统查体和合理的重点部位查体相结合（可按病情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需要超本表范围进行体检，5分）</w:t>
            </w:r>
          </w:p>
        </w:tc>
        <w:tc>
          <w:tcPr>
            <w:tcW w:w="91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18" w:right="1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2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9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24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7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1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248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887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，完成及时</w:t>
            </w:r>
          </w:p>
          <w:p>
            <w:pPr>
              <w:pStyle w:val="9"/>
              <w:spacing w:before="39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（1分）</w:t>
            </w:r>
          </w:p>
        </w:tc>
        <w:tc>
          <w:tcPr>
            <w:tcW w:w="915" w:type="dxa"/>
          </w:tcPr>
          <w:p>
            <w:pPr>
              <w:pStyle w:val="9"/>
              <w:spacing w:before="17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9135" w:type="dxa"/>
            <w:gridSpan w:val="4"/>
          </w:tcPr>
          <w:p>
            <w:pPr>
              <w:pStyle w:val="9"/>
              <w:tabs>
                <w:tab w:val="left" w:pos="427"/>
              </w:tabs>
              <w:spacing w:before="3" w:line="256" w:lineRule="exact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15" w:type="dxa"/>
          </w:tcPr>
          <w:p>
            <w:pPr>
              <w:pStyle w:val="9"/>
              <w:spacing w:before="3" w:line="256" w:lineRule="exact"/>
              <w:ind w:left="121" w:right="11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22"/>
        <w:ind w:left="9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5" w:type="default"/>
      <w:pgSz w:w="11910" w:h="16840"/>
      <w:pgMar w:top="0" w:right="440" w:bottom="280" w:left="4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2FEF5467"/>
    <w:rsid w:val="3FE56755"/>
    <w:rsid w:val="40857A23"/>
    <w:rsid w:val="4B291778"/>
    <w:rsid w:val="772052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2141</Words>
  <Characters>2176</Characters>
  <TotalTime>0</TotalTime>
  <ScaleCrop>false</ScaleCrop>
  <LinksUpToDate>false</LinksUpToDate>
  <CharactersWithSpaces>2385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win7</dc:creator>
  <cp:lastModifiedBy>SHERRY</cp:lastModifiedBy>
  <dcterms:modified xsi:type="dcterms:W3CDTF">2023-09-27T03:59:40Z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2776577827EC465F9D8918A4763814CF</vt:lpwstr>
  </property>
</Properties>
</file>